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7DAA0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4767DAA2" w14:textId="5A6B1BCC" w:rsidR="00903EB6" w:rsidRPr="00903EB6" w:rsidRDefault="00423A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дисциплины: </w:t>
      </w:r>
      <w:r w:rsidR="00854B4F" w:rsidRPr="00423A8C">
        <w:rPr>
          <w:rFonts w:ascii="Times New Roman" w:hAnsi="Times New Roman" w:cs="Times New Roman"/>
          <w:b/>
          <w:sz w:val="24"/>
          <w:szCs w:val="24"/>
        </w:rPr>
        <w:t>Интеллектуальные информационные системы</w:t>
      </w:r>
    </w:p>
    <w:p w14:paraId="4767DAA3" w14:textId="5A164822" w:rsidR="005402A2" w:rsidRDefault="00540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423A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67DAA4" w14:textId="0B6A5E5F" w:rsidR="007D0AF1" w:rsidRDefault="007D0AF1" w:rsidP="00345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имеет тесные связи с другими дисциплинами: </w:t>
      </w:r>
      <w:r w:rsidR="00854B4F" w:rsidRPr="00854B4F">
        <w:rPr>
          <w:rFonts w:ascii="Times New Roman" w:hAnsi="Times New Roman" w:cs="Times New Roman"/>
          <w:sz w:val="24"/>
          <w:szCs w:val="24"/>
        </w:rPr>
        <w:t>Предметно-ориентированные экономические информационные системы</w:t>
      </w:r>
      <w:r w:rsidR="00854B4F">
        <w:rPr>
          <w:rFonts w:ascii="Times New Roman" w:hAnsi="Times New Roman" w:cs="Times New Roman"/>
          <w:sz w:val="24"/>
          <w:szCs w:val="24"/>
        </w:rPr>
        <w:t>, проектный практикум</w:t>
      </w:r>
      <w:r w:rsidR="0034541F">
        <w:rPr>
          <w:rFonts w:ascii="Times New Roman" w:hAnsi="Times New Roman" w:cs="Times New Roman"/>
          <w:sz w:val="24"/>
          <w:szCs w:val="24"/>
        </w:rPr>
        <w:t>.</w:t>
      </w:r>
    </w:p>
    <w:p w14:paraId="4767DAA5" w14:textId="23DA3731" w:rsidR="0006464F" w:rsidRPr="00A17C6C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7D0AF1">
        <w:rPr>
          <w:rFonts w:ascii="Times New Roman" w:hAnsi="Times New Roman" w:cs="Times New Roman"/>
          <w:sz w:val="24"/>
          <w:szCs w:val="24"/>
        </w:rPr>
        <w:t>Б1</w:t>
      </w:r>
      <w:r w:rsidR="00423A8C">
        <w:rPr>
          <w:rFonts w:ascii="Times New Roman" w:hAnsi="Times New Roman" w:cs="Times New Roman"/>
          <w:sz w:val="24"/>
          <w:szCs w:val="24"/>
        </w:rPr>
        <w:t>В</w:t>
      </w:r>
    </w:p>
    <w:p w14:paraId="4767DAA6" w14:textId="124B5297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423A8C" w:rsidRPr="00423A8C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</w:p>
    <w:p w14:paraId="4767DAA7" w14:textId="1592A279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17C6C" w:rsidRPr="00A17C6C">
        <w:rPr>
          <w:rFonts w:ascii="Times New Roman" w:hAnsi="Times New Roman" w:cs="Times New Roman"/>
          <w:sz w:val="24"/>
          <w:szCs w:val="24"/>
        </w:rPr>
        <w:t xml:space="preserve"> </w:t>
      </w:r>
      <w:r w:rsidR="00854B4F">
        <w:rPr>
          <w:rFonts w:ascii="Times New Roman" w:hAnsi="Times New Roman" w:cs="Times New Roman"/>
          <w:sz w:val="24"/>
          <w:szCs w:val="24"/>
        </w:rPr>
        <w:t>У</w:t>
      </w:r>
      <w:r w:rsidR="007D0AF1" w:rsidRPr="007D0AF1">
        <w:rPr>
          <w:rFonts w:ascii="Times New Roman" w:hAnsi="Times New Roman" w:cs="Times New Roman"/>
          <w:sz w:val="24"/>
          <w:szCs w:val="24"/>
        </w:rPr>
        <w:t>К-</w:t>
      </w:r>
      <w:r w:rsidR="00903EB6">
        <w:rPr>
          <w:rFonts w:ascii="Times New Roman" w:hAnsi="Times New Roman" w:cs="Times New Roman"/>
          <w:sz w:val="24"/>
          <w:szCs w:val="24"/>
        </w:rPr>
        <w:t>1, ПК-</w:t>
      </w:r>
      <w:r w:rsidR="00854B4F">
        <w:rPr>
          <w:rFonts w:ascii="Times New Roman" w:hAnsi="Times New Roman" w:cs="Times New Roman"/>
          <w:sz w:val="24"/>
          <w:szCs w:val="24"/>
        </w:rPr>
        <w:t>8</w:t>
      </w:r>
      <w:r w:rsidR="00903EB6">
        <w:rPr>
          <w:rFonts w:ascii="Times New Roman" w:hAnsi="Times New Roman" w:cs="Times New Roman"/>
          <w:sz w:val="24"/>
          <w:szCs w:val="24"/>
        </w:rPr>
        <w:t>, ПК-</w:t>
      </w:r>
      <w:r w:rsidR="00854B4F">
        <w:rPr>
          <w:rFonts w:ascii="Times New Roman" w:hAnsi="Times New Roman" w:cs="Times New Roman"/>
          <w:sz w:val="24"/>
          <w:szCs w:val="24"/>
        </w:rPr>
        <w:t>14</w:t>
      </w:r>
      <w:r w:rsidR="007D0AF1" w:rsidRPr="007D0AF1">
        <w:rPr>
          <w:rFonts w:ascii="Times New Roman" w:hAnsi="Times New Roman" w:cs="Times New Roman"/>
          <w:sz w:val="24"/>
          <w:szCs w:val="24"/>
        </w:rPr>
        <w:t>.</w:t>
      </w:r>
    </w:p>
    <w:p w14:paraId="4767DAA8" w14:textId="77777777" w:rsidR="007D0AF1" w:rsidRDefault="0006464F" w:rsidP="00B4599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</w:p>
    <w:p w14:paraId="3851F4AD" w14:textId="77777777" w:rsidR="00854B4F" w:rsidRPr="00854B4F" w:rsidRDefault="00854B4F" w:rsidP="00854B4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4B4F">
        <w:rPr>
          <w:rFonts w:ascii="Times New Roman" w:hAnsi="Times New Roman" w:cs="Times New Roman"/>
          <w:sz w:val="24"/>
          <w:szCs w:val="24"/>
        </w:rPr>
        <w:t xml:space="preserve">Целью освоения дисциплины «Интеллектуальные информационные системы» является получение студентами знаний по основным понятиям интеллектуальных информационных систем и возможностям их использования в профессиональной сфере. </w:t>
      </w:r>
    </w:p>
    <w:p w14:paraId="3B2463B8" w14:textId="77777777" w:rsidR="00854B4F" w:rsidRPr="00854B4F" w:rsidRDefault="00854B4F" w:rsidP="00854B4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4B4F">
        <w:rPr>
          <w:rFonts w:ascii="Times New Roman" w:hAnsi="Times New Roman" w:cs="Times New Roman"/>
          <w:sz w:val="24"/>
          <w:szCs w:val="24"/>
        </w:rPr>
        <w:t>Основные задачи дисциплины: сформировать у обучаемых представление о системах искусственного интеллекта; расширить представление обучаемых о возможностях применения информационных систем; сформировать представление о возможностях проведения научно - исследовательской деятельности на основе применения систем искусственного интеллекта и экспертных систем.</w:t>
      </w:r>
    </w:p>
    <w:p w14:paraId="4767DAAB" w14:textId="77777777" w:rsidR="0006464F" w:rsidRDefault="0006464F" w:rsidP="00B4599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67DAAC" w14:textId="79CB645E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423A8C">
        <w:rPr>
          <w:rFonts w:ascii="Times New Roman" w:hAnsi="Times New Roman" w:cs="Times New Roman"/>
          <w:sz w:val="24"/>
          <w:szCs w:val="24"/>
        </w:rPr>
        <w:t>зачет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14:paraId="4767DAAD" w14:textId="77777777" w:rsidR="0006464F" w:rsidRPr="0006464F" w:rsidRDefault="0006464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464F" w:rsidRP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32705B"/>
    <w:rsid w:val="0034541F"/>
    <w:rsid w:val="00423A8C"/>
    <w:rsid w:val="005402A2"/>
    <w:rsid w:val="005F13DA"/>
    <w:rsid w:val="00636E16"/>
    <w:rsid w:val="007A2FEB"/>
    <w:rsid w:val="007D0AF1"/>
    <w:rsid w:val="007F35F4"/>
    <w:rsid w:val="00854B4F"/>
    <w:rsid w:val="00903EB6"/>
    <w:rsid w:val="00936E54"/>
    <w:rsid w:val="00A17C6C"/>
    <w:rsid w:val="00B163B8"/>
    <w:rsid w:val="00B45995"/>
    <w:rsid w:val="00F3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D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903E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903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4</cp:revision>
  <dcterms:created xsi:type="dcterms:W3CDTF">2020-11-02T13:45:00Z</dcterms:created>
  <dcterms:modified xsi:type="dcterms:W3CDTF">2022-01-11T12:30:00Z</dcterms:modified>
</cp:coreProperties>
</file>